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E363" w14:textId="654AF58B" w:rsidR="00670AD1" w:rsidRPr="002B0141" w:rsidRDefault="002B0141" w:rsidP="002B01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01A411" wp14:editId="6C424733">
                <wp:simplePos x="0" y="0"/>
                <wp:positionH relativeFrom="column">
                  <wp:posOffset>4466912</wp:posOffset>
                </wp:positionH>
                <wp:positionV relativeFrom="paragraph">
                  <wp:posOffset>229965</wp:posOffset>
                </wp:positionV>
                <wp:extent cx="2194560" cy="1554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EC70B" w14:textId="77777777" w:rsidR="005D7E0E" w:rsidRPr="002C2615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</w:pPr>
                            <w:r w:rsidRPr="002C2615">
                              <w:rPr>
                                <w:rFonts w:ascii="Times New Roman" w:hAnsi="Times New Roman"/>
                                <w:b/>
                                <w:bCs/>
                                <w:color w:val="000080"/>
                                <w:szCs w:val="22"/>
                              </w:rPr>
                              <w:t xml:space="preserve">COUNTY COMMISSIONERS                                                                                                                        </w:t>
                            </w:r>
                          </w:p>
                          <w:p w14:paraId="6E36C73C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Carolina Mejia, District One</w:t>
                            </w:r>
                          </w:p>
                          <w:p w14:paraId="46864B9F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 xml:space="preserve">Gary Edwards, District Two </w:t>
                            </w:r>
                          </w:p>
                          <w:p w14:paraId="290FF24C" w14:textId="77777777" w:rsidR="005D7E0E" w:rsidRPr="009550DE" w:rsidRDefault="005D7E0E" w:rsidP="005D7E0E">
                            <w:pPr>
                              <w:tabs>
                                <w:tab w:val="left" w:pos="360"/>
                              </w:tabs>
                              <w:ind w:left="180"/>
                              <w:rPr>
                                <w:rFonts w:ascii="Arial" w:hAnsi="Arial"/>
                                <w:color w:val="000080"/>
                                <w:szCs w:val="22"/>
                              </w:rPr>
                            </w:pPr>
                            <w:r w:rsidRPr="009550DE">
                              <w:rPr>
                                <w:rFonts w:ascii="Times New Roman" w:hAnsi="Times New Roman"/>
                                <w:color w:val="000080"/>
                                <w:szCs w:val="22"/>
                              </w:rPr>
      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      </w:r>
                          </w:p>
                          <w:p w14:paraId="42254CA9" w14:textId="66904FB5" w:rsidR="00FC29B4" w:rsidRDefault="00FC29B4" w:rsidP="005D7E0E">
                            <w:pPr>
                              <w:ind w:left="180"/>
                              <w:rPr>
                                <w:rFonts w:ascii="Arial" w:hAnsi="Arial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1A4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75pt;margin-top:18.1pt;width:172.8pt;height:1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Gn4QEAAKIDAAAOAAAAZHJzL2Uyb0RvYy54bWysU9tu2zAMfR+wfxD0vjgOnK414hRdiw4D&#10;ugvQ7QNkWbKF2aJGKbGzrx8lp2m2vhV7ESSSPjznkN5cT0PP9gq9AVvxfLHkTFkJjbFtxX98v393&#10;yZkPwjaiB6sqflCeX2/fvtmMrlQr6KBvFDICsb4cXcW7EFyZZV52ahB+AU5ZSmrAQQR6Yps1KEZC&#10;H/pstVxeZCNg4xCk8p6id3OSbxO+1kqGr1p7FVhfceIW0onprOOZbTeibFG4zsgjDfEKFoMwlpqe&#10;oO5EEGyH5gXUYCSCBx0WEoYMtDZSJQ2kJl/+o+axE04lLWSOdyeb/P+DlV/2j+4bsjB9gIkGmER4&#10;9wDyp2cWbjthW3WDCGOnREON82hZNjpfHj+NVvvSR5B6/AwNDVnsAiSgSeMQXSGdjNBpAIeT6WoK&#10;TFJwlV8V6wtKScrl63VRXKaxZKJ8+tyhDx8VDCxeKo401QQv9g8+RDqifCqJ3Szcm75Pk+3tXwEq&#10;jJFEPzKeuYepnqg6yqihOZAQhHlRaLHp0gH+5mykJam4/7UTqDjrP1ky4yovirhV6VGs36/ogeeZ&#10;+jwjrCSoigfO5uttmDdx59C0HXWa7bdwQwZqk6Q9szrypkVIio9LGzft/J2qnn+t7R8AAAD//wMA&#10;UEsDBBQABgAIAAAAIQB8PQ4T4AAAAAsBAAAPAAAAZHJzL2Rvd25yZXYueG1sTI/LTsMwEEX3SP0H&#10;ayqxo3bSB22aSYVAbEGUh8TOjadJ1HgcxW4T/h53BcvRPbr3TL4bbSsu1PvGMUIyUyCIS2carhA+&#10;3p/v1iB80Gx065gQfsjDrpjc5DozbuA3uuxDJWIJ+0wj1CF0mZS+rMlqP3MdccyOrrc6xLOvpOn1&#10;EMttK1OlVtLqhuNCrTt6rKk87c8W4fPl+P21UK/Vk112gxuVZLuRiLfT8WELItAY/mC46kd1KKLT&#10;wZ3ZeNEi3Kv5MqII81UK4gqoxSYBcUBI14kCWeTy/w/FLwAAAP//AwBQSwECLQAUAAYACAAAACEA&#10;toM4kv4AAADhAQAAEwAAAAAAAAAAAAAAAAAAAAAAW0NvbnRlbnRfVHlwZXNdLnhtbFBLAQItABQA&#10;BgAIAAAAIQA4/SH/1gAAAJQBAAALAAAAAAAAAAAAAAAAAC8BAABfcmVscy8ucmVsc1BLAQItABQA&#10;BgAIAAAAIQByd1Gn4QEAAKIDAAAOAAAAAAAAAAAAAAAAAC4CAABkcnMvZTJvRG9jLnhtbFBLAQIt&#10;ABQABgAIAAAAIQB8PQ4T4AAAAAsBAAAPAAAAAAAAAAAAAAAAADsEAABkcnMvZG93bnJldi54bWxQ&#10;SwUGAAAAAAQABADzAAAASAUAAAAA&#10;" o:allowincell="f" filled="f" stroked="f">
                <v:textbox>
                  <w:txbxContent>
                    <w:p w14:paraId="494EC70B" w14:textId="77777777" w:rsidR="005D7E0E" w:rsidRPr="002C2615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</w:pPr>
                      <w:r w:rsidRPr="002C2615">
                        <w:rPr>
                          <w:rFonts w:ascii="Times New Roman" w:hAnsi="Times New Roman"/>
                          <w:b/>
                          <w:bCs/>
                          <w:color w:val="000080"/>
                          <w:szCs w:val="22"/>
                        </w:rPr>
                        <w:t xml:space="preserve">COUNTY COMMISSIONERS                                                                                                                        </w:t>
                      </w:r>
                    </w:p>
                    <w:p w14:paraId="6E36C73C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Carolina Mejia, District One</w:t>
                      </w:r>
                    </w:p>
                    <w:p w14:paraId="46864B9F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Times New Roman" w:hAnsi="Times New Roman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 xml:space="preserve">Gary Edwards, District Two </w:t>
                      </w:r>
                    </w:p>
                    <w:p w14:paraId="290FF24C" w14:textId="77777777" w:rsidR="005D7E0E" w:rsidRPr="009550DE" w:rsidRDefault="005D7E0E" w:rsidP="005D7E0E">
                      <w:pPr>
                        <w:tabs>
                          <w:tab w:val="left" w:pos="360"/>
                        </w:tabs>
                        <w:ind w:left="180"/>
                        <w:rPr>
                          <w:rFonts w:ascii="Arial" w:hAnsi="Arial"/>
                          <w:color w:val="000080"/>
                          <w:szCs w:val="22"/>
                        </w:rPr>
                      </w:pPr>
                      <w:r w:rsidRPr="009550DE">
                        <w:rPr>
                          <w:rFonts w:ascii="Times New Roman" w:hAnsi="Times New Roman"/>
                          <w:color w:val="000080"/>
                          <w:szCs w:val="22"/>
                        </w:rPr>
                        <w:t>Tye Menser, District Three                                                                                                                    Wayne Fournier, District Four                                                                                                                Emily Clouse, District Five</w:t>
                      </w:r>
                    </w:p>
                    <w:p w14:paraId="42254CA9" w14:textId="66904FB5" w:rsidR="00FC29B4" w:rsidRDefault="00FC29B4" w:rsidP="005D7E0E">
                      <w:pPr>
                        <w:ind w:left="180"/>
                        <w:rPr>
                          <w:rFonts w:ascii="Arial" w:hAnsi="Arial"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B475044" wp14:editId="13A47E35">
                <wp:simplePos x="0" y="0"/>
                <wp:positionH relativeFrom="page">
                  <wp:align>center</wp:align>
                </wp:positionH>
                <wp:positionV relativeFrom="paragraph">
                  <wp:posOffset>2139126</wp:posOffset>
                </wp:positionV>
                <wp:extent cx="6986289" cy="4095"/>
                <wp:effectExtent l="0" t="0" r="24130" b="342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89" cy="409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D4688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68.45pt" to="550.1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eLwgEAAG0DAAAOAAAAZHJzL2Uyb0RvYy54bWysU8uOGyEQvEfKPyDu8dhW1rJHHu/Bm83F&#10;SSzt5gPawMygAI0Ae8Z/nwY/skluUTggoLuLqmpYP47WsJMKUaNr+Gwy5Uw5gVK7ruHfX58/LDmL&#10;CZwEg041/Kwif9y8f7cefK3m2KORKjACcbEefMP7lHxdVVH0ykKcoFeOgi0GC4m2oatkgIHQranm&#10;0+miGjBIH1CoGOn06RLkm4Lftkqkb20bVWKm4cQtlTmU+ZDnarOGugvgey2uNOAfWFjQji69Qz1B&#10;AnYM+i8oq0XAiG2aCLQVtq0WqmggNbPpH2peevCqaCFzor/bFP8frPh62gemZcPnnDmw1KKddoo9&#10;ZGcGH2tK2Lp9yNrE6F78DsWPyBxue3CdKgxfz57KZrmi+q0kb6In/MPwBSXlwDFhsWlsg82QZAAb&#10;SzfO926oMTFBh4vVcjFfrjgTFPs4XRVKFdS3Wh9i+qzQsrxouCHaBRtOu5gyF6hvKfkqh8/amNJv&#10;49hAgmk8lIqIRssczXkxdIetCewE+cmUUZRR5G1awKOTBa1XID9d1wm0uazpduOuhmQPLm4eUJ73&#10;4WYU9bTQvL6//Gje7kv1r1+y+QkAAP//AwBQSwMEFAAGAAgAAAAhAIw6D3/fAAAACQEAAA8AAABk&#10;cnMvZG93bnJldi54bWxMj8FOwzAQRO9I/IO1SFwQtdNCoSFOBUhcUSlFXLfJNolqr9PYTVO+HucE&#10;x9lZzbzJloM1oqfON441JBMFgrhwZcOVhs3n2+0jCB+QSzSOScOZPCzzy4sM09Kd+IP6dahEDGGf&#10;ooY6hDaV0hc1WfQT1xJHb+c6iyHKrpJlh6cYbo2cKjWXFhuODTW29FpTsV8frYZ9WC12G4Nnn/y8&#10;93f+6/By833Q+vpqeH4CEWgIf88w4kd0yCPT1h259MJoiEOChtlsvgAx2olSUxDb8fRwDzLP5P8F&#10;+S8AAAD//wMAUEsBAi0AFAAGAAgAAAAhALaDOJL+AAAA4QEAABMAAAAAAAAAAAAAAAAAAAAAAFtD&#10;b250ZW50X1R5cGVzXS54bWxQSwECLQAUAAYACAAAACEAOP0h/9YAAACUAQAACwAAAAAAAAAAAAAA&#10;AAAvAQAAX3JlbHMvLnJlbHNQSwECLQAUAAYACAAAACEA8lzni8IBAABtAwAADgAAAAAAAAAAAAAA&#10;AAAuAgAAZHJzL2Uyb0RvYy54bWxQSwECLQAUAAYACAAAACEAjDoPf98AAAAJAQAADwAAAAAAAAAA&#10;AAAAAAAcBAAAZHJzL2Rvd25yZXYueG1sUEsFBgAAAAAEAAQA8wAAACgFAAAAAA==&#10;" o:allowincell="f" strokeweight="1.75pt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096985AA" wp14:editId="3C9FDB6A">
            <wp:simplePos x="0" y="0"/>
            <wp:positionH relativeFrom="column">
              <wp:posOffset>-43322</wp:posOffset>
            </wp:positionH>
            <wp:positionV relativeFrom="paragraph">
              <wp:posOffset>493</wp:posOffset>
            </wp:positionV>
            <wp:extent cx="2880360" cy="1995805"/>
            <wp:effectExtent l="0" t="0" r="0" b="444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7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065A5C" wp14:editId="5E602C5E">
                <wp:simplePos x="0" y="0"/>
                <wp:positionH relativeFrom="column">
                  <wp:posOffset>3657600</wp:posOffset>
                </wp:positionH>
                <wp:positionV relativeFrom="paragraph">
                  <wp:posOffset>1783080</wp:posOffset>
                </wp:positionV>
                <wp:extent cx="2560320" cy="365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131D8" w14:textId="77777777" w:rsidR="00FC29B4" w:rsidRPr="009B33C6" w:rsidRDefault="00FC29B4" w:rsidP="009B3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065A5C" id="Text Box 3" o:spid="_x0000_s1027" type="#_x0000_t202" style="position:absolute;left:0;text-align:left;margin-left:4in;margin-top:140.4pt;width:201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80BAIAAO8DAAAOAAAAZHJzL2Uyb0RvYy54bWysU9uO0zAQfUfiHyy/0/S+EDVdLV0VIS0L&#10;0i4f4DhOYuF4zNhtUr6esdMt1fKG8INlz+V4zpnx5nboDDsq9BpswWeTKWfKSqi0bQr+/Xn/7j1n&#10;PghbCQNWFfykPL/dvn2z6V2u5tCCqRQyArE+713B2xBcnmVetqoTfgJOWXLWgJ0IdMUmq1D0hN6Z&#10;bD6drrMesHIIUnlP1vvRybcJv66VDF/r2qvATMGptpB2THsZ92y7EXmDwrVanssQ/1BFJ7SlRy9Q&#10;9yIIdkD9F1SnJYKHOkwkdBnUtZYqcSA2s+krNk+tcCpxIXG8u8jk/x+sfDx+Q6argi84s6KjFj2r&#10;IbCPMLBFVKd3PqegJ0dhYSAzdTkx9e4B5A/PLOxaYRt1hwh9q0RF1c1iZnaVOuL4CFL2X6CiZ8Qh&#10;QAIaauyidCQGI3Tq0unSmViKJON8tZ4u5uSS5FusVzfr1LpM5C/ZDn34pKBj8VBwpM4ndHF88CFW&#10;I/KXkPiYB6OrvTYmXbApdwbZUdCU7NNKBF6FGRuDLcS0ETFaEs3IbOQYhnI4y1ZCdSLCCOPU0S+h&#10;Qwv4i7OeJq7g/udBoOLMfLYk2ofZchlHNF2Wq5tIF6895bVHWElQBQ+cjcddGMf64FA3Lb00tsnC&#10;HQld66RB7MhY1blumqokzfkHxLG9vqeoP/90+xsAAP//AwBQSwMEFAAGAAgAAAAhAKwV3k7gAAAA&#10;CwEAAA8AAABkcnMvZG93bnJldi54bWxMj8tOwzAQRfdI/IM1SGwQdUjbvIhTARKIbUs/YBJPk4h4&#10;HMVuk/49ZgXL0Vzde065W8wgLjS53rKCp1UEgrixuudWwfHr/TED4TyyxsEyKbiSg111e1Nioe3M&#10;e7ocfCtCCbsCFXTej4WUrunIoFvZkTj8TnYy6MM5tVJPOIdyM8g4ihJpsOew0OFIbx0134ezUXD6&#10;nB+2+Vx/+GO63ySv2Ke1vSp1f7e8PIPwtPi/MPziB3SoAlNtz6ydGBRs0yS4eAVxFgWHkMjTPAZR&#10;K1ivsw3IqpT/HaofAAAA//8DAFBLAQItABQABgAIAAAAIQC2gziS/gAAAOEBAAATAAAAAAAAAAAA&#10;AAAAAAAAAABbQ29udGVudF9UeXBlc10ueG1sUEsBAi0AFAAGAAgAAAAhADj9If/WAAAAlAEAAAsA&#10;AAAAAAAAAAAAAAAALwEAAF9yZWxzLy5yZWxzUEsBAi0AFAAGAAgAAAAhADs6zzQEAgAA7wMAAA4A&#10;AAAAAAAAAAAAAAAALgIAAGRycy9lMm9Eb2MueG1sUEsBAi0AFAAGAAgAAAAhAKwV3k7gAAAACwEA&#10;AA8AAAAAAAAAAAAAAAAAXgQAAGRycy9kb3ducmV2LnhtbFBLBQYAAAAABAAEAPMAAABrBQAAAAA=&#10;" o:allowincell="f" stroked="f">
                <v:textbox>
                  <w:txbxContent>
                    <w:p w14:paraId="4FD131D8" w14:textId="77777777" w:rsidR="00FC29B4" w:rsidRPr="009B33C6" w:rsidRDefault="00FC29B4" w:rsidP="009B33C6"/>
                  </w:txbxContent>
                </v:textbox>
              </v:shape>
            </w:pict>
          </mc:Fallback>
        </mc:AlternateContent>
      </w:r>
      <w:r w:rsidR="00D13EE9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  <w:r w:rsidR="00D45721">
        <w:tab/>
      </w:r>
    </w:p>
    <w:p w14:paraId="20673258" w14:textId="77777777" w:rsidR="00404FA5" w:rsidRDefault="00404FA5" w:rsidP="002B0141">
      <w:pPr>
        <w:ind w:hanging="90"/>
        <w:rPr>
          <w:rFonts w:ascii="Times New Roman" w:hAnsi="Times New Roman"/>
          <w:b/>
          <w:color w:val="0000FF"/>
          <w:sz w:val="36"/>
          <w:szCs w:val="36"/>
        </w:rPr>
      </w:pPr>
      <w:r w:rsidRPr="00404FA5">
        <w:rPr>
          <w:rFonts w:ascii="Times New Roman" w:hAnsi="Times New Roman"/>
          <w:b/>
          <w:color w:val="0000FF"/>
          <w:sz w:val="36"/>
          <w:szCs w:val="36"/>
        </w:rPr>
        <w:t>BOARD OF EQUALIZATION</w:t>
      </w:r>
    </w:p>
    <w:p w14:paraId="32032A98" w14:textId="77777777" w:rsidR="00066870" w:rsidRDefault="00066870" w:rsidP="00066870">
      <w:pPr>
        <w:rPr>
          <w:sz w:val="28"/>
          <w:szCs w:val="28"/>
        </w:rPr>
      </w:pPr>
    </w:p>
    <w:p w14:paraId="3E85CDC7" w14:textId="77777777" w:rsidR="00C26E87" w:rsidRPr="00B025C4" w:rsidRDefault="00C26E87" w:rsidP="00C26E87">
      <w:pPr>
        <w:rPr>
          <w:rFonts w:ascii="Arial" w:hAnsi="Arial" w:cs="Arial"/>
          <w:szCs w:val="22"/>
        </w:rPr>
      </w:pPr>
    </w:p>
    <w:p w14:paraId="2E342CDA" w14:textId="77777777" w:rsidR="007D379C" w:rsidRDefault="00CA5AA8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Taxpayer’s Declaration for </w:t>
      </w:r>
      <w:r w:rsidR="00FC29B4" w:rsidRPr="009A76A5">
        <w:rPr>
          <w:rFonts w:ascii="Arial" w:hAnsi="Arial" w:cs="Arial"/>
          <w:sz w:val="24"/>
          <w:szCs w:val="24"/>
          <w:u w:val="single"/>
        </w:rPr>
        <w:t>Request for Reconvening</w:t>
      </w:r>
    </w:p>
    <w:p w14:paraId="22A96DB4" w14:textId="77777777" w:rsidR="007425BF" w:rsidRDefault="007425BF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p w14:paraId="58E2694E" w14:textId="77777777" w:rsidR="009A76A5" w:rsidRPr="009A76A5" w:rsidRDefault="009A76A5" w:rsidP="009A76A5">
      <w:pPr>
        <w:widowControl w:val="0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710"/>
        <w:gridCol w:w="1080"/>
        <w:gridCol w:w="5557"/>
      </w:tblGrid>
      <w:tr w:rsidR="00143D6B" w:rsidRPr="00143D6B" w14:paraId="6F2838D8" w14:textId="77777777" w:rsidTr="00F436D4">
        <w:trPr>
          <w:trHeight w:val="44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CA27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>This is the declaration of Mr./Ms./Mrs.</w:t>
            </w:r>
          </w:p>
        </w:tc>
        <w:tc>
          <w:tcPr>
            <w:tcW w:w="5557" w:type="dxa"/>
            <w:tcBorders>
              <w:top w:val="nil"/>
              <w:left w:val="nil"/>
              <w:right w:val="nil"/>
            </w:tcBorders>
            <w:vAlign w:val="bottom"/>
          </w:tcPr>
          <w:p w14:paraId="63CDF476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38756D34" w14:textId="77777777" w:rsidTr="00F436D4"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9A3F0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0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</w:r>
            <w:r w:rsidRPr="00143D6B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</w:t>
            </w:r>
          </w:p>
        </w:tc>
        <w:tc>
          <w:tcPr>
            <w:tcW w:w="5557" w:type="dxa"/>
            <w:tcBorders>
              <w:left w:val="nil"/>
              <w:bottom w:val="nil"/>
              <w:right w:val="nil"/>
            </w:tcBorders>
          </w:tcPr>
          <w:p w14:paraId="73B3168F" w14:textId="77777777" w:rsidR="00F436D4" w:rsidRPr="00143D6B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143D6B">
              <w:rPr>
                <w:rFonts w:ascii="Arial" w:hAnsi="Arial" w:cs="Arial"/>
                <w:sz w:val="20"/>
              </w:rPr>
              <w:t>Name</w:t>
            </w:r>
          </w:p>
        </w:tc>
      </w:tr>
      <w:tr w:rsidR="00143D6B" w:rsidRPr="00143D6B" w14:paraId="56D4ECD5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B241C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D6B" w:rsidRPr="00143D6B" w14:paraId="172D62E9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9D17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>I am over the age of 18.</w:t>
            </w:r>
          </w:p>
        </w:tc>
      </w:tr>
      <w:tr w:rsidR="00143D6B" w:rsidRPr="00143D6B" w14:paraId="5EF60D1F" w14:textId="77777777" w:rsidTr="00614A77"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392B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77FA602B" w14:textId="77777777" w:rsidTr="00614A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24AAF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 xml:space="preserve">I reside at </w:t>
            </w:r>
          </w:p>
        </w:tc>
        <w:tc>
          <w:tcPr>
            <w:tcW w:w="83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D7EF0B" w14:textId="77777777" w:rsidR="00F436D4" w:rsidRPr="00143D6B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:rsidRPr="00143D6B" w14:paraId="468317A2" w14:textId="77777777" w:rsidTr="00614A77"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B485678" w14:textId="77777777" w:rsidR="00F436D4" w:rsidRPr="00F436D4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347" w:type="dxa"/>
            <w:gridSpan w:val="3"/>
            <w:tcBorders>
              <w:left w:val="nil"/>
              <w:bottom w:val="nil"/>
              <w:right w:val="nil"/>
            </w:tcBorders>
          </w:tcPr>
          <w:p w14:paraId="012A1563" w14:textId="77777777" w:rsidR="00F436D4" w:rsidRPr="00F436D4" w:rsidRDefault="00F436D4" w:rsidP="00F436D4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F436D4">
              <w:rPr>
                <w:rFonts w:ascii="Arial" w:hAnsi="Arial" w:cs="Arial"/>
                <w:sz w:val="20"/>
              </w:rPr>
              <w:t>Address</w:t>
            </w:r>
          </w:p>
        </w:tc>
      </w:tr>
      <w:tr w:rsidR="00143D6B" w:rsidRPr="00143D6B" w14:paraId="496B8581" w14:textId="77777777" w:rsidTr="00614A77">
        <w:trPr>
          <w:trHeight w:val="22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E8330" w14:textId="77777777" w:rsidR="00143D6B" w:rsidRPr="00143D6B" w:rsidRDefault="00143D6B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6D4" w14:paraId="7E1B911F" w14:textId="77777777" w:rsidTr="00614A77"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D8120" w14:textId="77777777" w:rsidR="00F436D4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43D6B">
              <w:rPr>
                <w:rFonts w:ascii="Arial" w:hAnsi="Arial" w:cs="Arial"/>
                <w:sz w:val="24"/>
                <w:szCs w:val="24"/>
              </w:rPr>
              <w:t xml:space="preserve">and own Parcel Number(s) </w:t>
            </w:r>
          </w:p>
        </w:tc>
        <w:tc>
          <w:tcPr>
            <w:tcW w:w="66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E7F8B9A" w14:textId="77777777" w:rsidR="00F436D4" w:rsidRDefault="00F436D4" w:rsidP="00143D6B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9B4DF9" w14:textId="77777777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0AF8BD" w14:textId="45EDADA6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did not receive the notice of valuation f</w:t>
      </w:r>
      <w:r w:rsidR="00D120EB">
        <w:rPr>
          <w:rFonts w:ascii="Arial" w:hAnsi="Arial" w:cs="Arial"/>
          <w:sz w:val="24"/>
          <w:szCs w:val="24"/>
        </w:rPr>
        <w:t>or the 20</w:t>
      </w:r>
      <w:r w:rsidR="00E53D6E">
        <w:rPr>
          <w:rFonts w:ascii="Arial" w:hAnsi="Arial" w:cs="Arial"/>
          <w:sz w:val="24"/>
          <w:szCs w:val="24"/>
        </w:rPr>
        <w:t>2</w:t>
      </w:r>
      <w:r w:rsidR="00D259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assessment year at least 15 days prior to the deadline for filing the petition and can show proof that the value was actually changed (see attached). </w:t>
      </w:r>
    </w:p>
    <w:p w14:paraId="0EF535BE" w14:textId="77777777" w:rsidR="00FC29B4" w:rsidRDefault="00FC29B4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701B84A6" w14:textId="77777777" w:rsidR="00FC29B4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declare under penalty of perjury under the laws of the State of Washington that the foregoing is true and correct.</w:t>
      </w:r>
    </w:p>
    <w:p w14:paraId="6ABCD135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1710"/>
        <w:gridCol w:w="3487"/>
      </w:tblGrid>
      <w:tr w:rsidR="00614A77" w:rsidRPr="00614A77" w14:paraId="1EE566CD" w14:textId="77777777" w:rsidTr="00614A77">
        <w:trPr>
          <w:trHeight w:val="503"/>
        </w:trPr>
        <w:tc>
          <w:tcPr>
            <w:tcW w:w="4585" w:type="dxa"/>
            <w:vAlign w:val="bottom"/>
          </w:tcPr>
          <w:p w14:paraId="68B2D6A9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bottom"/>
          </w:tcPr>
          <w:p w14:paraId="2FE20DA0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  <w:vAlign w:val="bottom"/>
          </w:tcPr>
          <w:p w14:paraId="0E31931D" w14:textId="77777777" w:rsidR="00614A77" w:rsidRPr="00614A77" w:rsidRDefault="00614A77" w:rsidP="00614A77">
            <w:pPr>
              <w:widowControl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580D7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</w:r>
      <w:r w:rsidR="00614A77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Date</w:t>
      </w:r>
    </w:p>
    <w:p w14:paraId="254CA50E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0864C19D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1C644801" w14:textId="77777777" w:rsidR="009A76A5" w:rsidRDefault="009A76A5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</w:p>
    <w:p w14:paraId="4E2B0908" w14:textId="77777777" w:rsidR="009A76A5" w:rsidRPr="006369A6" w:rsidRDefault="007425BF" w:rsidP="00CF0C07">
      <w:pPr>
        <w:widowControl w:val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declaration</w:t>
      </w:r>
      <w:r w:rsidR="009A76A5">
        <w:rPr>
          <w:rFonts w:ascii="Arial" w:hAnsi="Arial" w:cs="Arial"/>
          <w:sz w:val="24"/>
          <w:szCs w:val="24"/>
        </w:rPr>
        <w:t xml:space="preserve"> form is </w:t>
      </w:r>
      <w:r w:rsidR="00614A77">
        <w:rPr>
          <w:rFonts w:ascii="Arial" w:hAnsi="Arial" w:cs="Arial"/>
          <w:sz w:val="24"/>
          <w:szCs w:val="24"/>
        </w:rPr>
        <w:t xml:space="preserve">provided for your convenience. </w:t>
      </w:r>
      <w:r w:rsidR="009A76A5">
        <w:rPr>
          <w:rFonts w:ascii="Arial" w:hAnsi="Arial" w:cs="Arial"/>
          <w:sz w:val="24"/>
          <w:szCs w:val="24"/>
        </w:rPr>
        <w:t xml:space="preserve">Please file </w:t>
      </w:r>
      <w:r w:rsidR="003963EC">
        <w:rPr>
          <w:rFonts w:ascii="Arial" w:hAnsi="Arial" w:cs="Arial"/>
          <w:sz w:val="24"/>
          <w:szCs w:val="24"/>
        </w:rPr>
        <w:t>this</w:t>
      </w:r>
      <w:r w:rsidR="009A76A5">
        <w:rPr>
          <w:rFonts w:ascii="Arial" w:hAnsi="Arial" w:cs="Arial"/>
          <w:sz w:val="24"/>
          <w:szCs w:val="24"/>
        </w:rPr>
        <w:t xml:space="preserve"> if it is true; if it is not</w:t>
      </w:r>
      <w:r w:rsidR="00614A77">
        <w:rPr>
          <w:rFonts w:ascii="Arial" w:hAnsi="Arial" w:cs="Arial"/>
          <w:sz w:val="24"/>
          <w:szCs w:val="24"/>
        </w:rPr>
        <w:t xml:space="preserve"> true, you should not file it. </w:t>
      </w:r>
      <w:r w:rsidR="009A76A5">
        <w:rPr>
          <w:rFonts w:ascii="Arial" w:hAnsi="Arial" w:cs="Arial"/>
          <w:sz w:val="24"/>
          <w:szCs w:val="24"/>
        </w:rPr>
        <w:t xml:space="preserve">The Board cannot approve your Request for Reconvening </w:t>
      </w:r>
      <w:r>
        <w:rPr>
          <w:rFonts w:ascii="Arial" w:hAnsi="Arial" w:cs="Arial"/>
          <w:sz w:val="24"/>
          <w:szCs w:val="24"/>
        </w:rPr>
        <w:t xml:space="preserve">under reconvening code 01 </w:t>
      </w:r>
      <w:r w:rsidR="009A76A5">
        <w:rPr>
          <w:rFonts w:ascii="Arial" w:hAnsi="Arial" w:cs="Arial"/>
          <w:sz w:val="24"/>
          <w:szCs w:val="24"/>
        </w:rPr>
        <w:t xml:space="preserve">without your Declaration.  </w:t>
      </w:r>
    </w:p>
    <w:sectPr w:rsidR="009A76A5" w:rsidRPr="006369A6" w:rsidSect="002B0141">
      <w:headerReference w:type="default" r:id="rId8"/>
      <w:footerReference w:type="first" r:id="rId9"/>
      <w:type w:val="continuous"/>
      <w:pgSz w:w="12240" w:h="15840" w:code="1"/>
      <w:pgMar w:top="360" w:right="1008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6D0" w14:textId="77777777" w:rsidR="00827EE5" w:rsidRDefault="00827EE5">
      <w:r>
        <w:separator/>
      </w:r>
    </w:p>
  </w:endnote>
  <w:endnote w:type="continuationSeparator" w:id="0">
    <w:p w14:paraId="010F1142" w14:textId="77777777" w:rsidR="00827EE5" w:rsidRDefault="0082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4713" w14:textId="44FB3C66" w:rsidR="00FC29B4" w:rsidRPr="00614A77" w:rsidRDefault="00EF0B7C" w:rsidP="002B0141">
    <w:pPr>
      <w:pStyle w:val="Footer"/>
      <w:ind w:left="-180"/>
      <w:jc w:val="center"/>
      <w:rPr>
        <w:color w:val="0000FF"/>
        <w:sz w:val="20"/>
      </w:rPr>
    </w:pPr>
    <w:r>
      <w:rPr>
        <w:color w:val="0000FF"/>
        <w:sz w:val="20"/>
      </w:rPr>
      <w:t>3</w:t>
    </w:r>
    <w:r w:rsidR="00FC29B4" w:rsidRPr="00614A77">
      <w:rPr>
        <w:color w:val="0000FF"/>
        <w:sz w:val="20"/>
      </w:rPr>
      <w:t xml:space="preserve">000 </w:t>
    </w:r>
    <w:r>
      <w:rPr>
        <w:color w:val="0000FF"/>
        <w:sz w:val="20"/>
      </w:rPr>
      <w:t>Pacific Ave</w:t>
    </w:r>
    <w:r w:rsidR="0097209A">
      <w:rPr>
        <w:color w:val="0000FF"/>
        <w:sz w:val="20"/>
      </w:rPr>
      <w:t>nue</w:t>
    </w:r>
    <w:r>
      <w:rPr>
        <w:color w:val="0000FF"/>
        <w:sz w:val="20"/>
      </w:rPr>
      <w:t xml:space="preserve"> SE</w:t>
    </w:r>
    <w:r w:rsidR="00FC29B4" w:rsidRPr="00614A77">
      <w:rPr>
        <w:color w:val="0000FF"/>
        <w:sz w:val="20"/>
      </w:rPr>
      <w:t>, Olympia, Washington 9850</w:t>
    </w:r>
    <w:r>
      <w:rPr>
        <w:color w:val="0000FF"/>
        <w:sz w:val="20"/>
      </w:rPr>
      <w:t>1</w:t>
    </w:r>
  </w:p>
  <w:p w14:paraId="0321B0A7" w14:textId="46AA12E2" w:rsidR="00FC29B4" w:rsidRPr="00614A77" w:rsidRDefault="00492366" w:rsidP="002B0141">
    <w:pPr>
      <w:pStyle w:val="Footer"/>
      <w:ind w:left="-180"/>
      <w:jc w:val="center"/>
      <w:rPr>
        <w:color w:val="0000FF"/>
        <w:sz w:val="20"/>
      </w:rPr>
    </w:pPr>
    <w:r w:rsidRPr="00614A77">
      <w:rPr>
        <w:color w:val="0000FF"/>
        <w:sz w:val="20"/>
      </w:rPr>
      <w:t>(360) 786-5135 TDD: call 711 or 1-800-833-6388</w:t>
    </w:r>
  </w:p>
  <w:p w14:paraId="3E82A56C" w14:textId="77777777" w:rsidR="00FC29B4" w:rsidRPr="00614A77" w:rsidRDefault="00FC29B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904C" w14:textId="77777777" w:rsidR="00827EE5" w:rsidRDefault="00827EE5">
      <w:r>
        <w:separator/>
      </w:r>
    </w:p>
  </w:footnote>
  <w:footnote w:type="continuationSeparator" w:id="0">
    <w:p w14:paraId="114C1AE3" w14:textId="77777777" w:rsidR="00827EE5" w:rsidRDefault="0082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8AFD" w14:textId="77777777" w:rsidR="00FC29B4" w:rsidRDefault="00FC29B4">
    <w:pPr>
      <w:pStyle w:val="Head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4A7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7F8"/>
    <w:multiLevelType w:val="singleLevel"/>
    <w:tmpl w:val="301878C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B842EB"/>
    <w:multiLevelType w:val="singleLevel"/>
    <w:tmpl w:val="D83E5E8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D466570"/>
    <w:multiLevelType w:val="hybridMultilevel"/>
    <w:tmpl w:val="755022E6"/>
    <w:lvl w:ilvl="0" w:tplc="99389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0C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FC9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69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81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9E8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C5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2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000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7605F"/>
    <w:multiLevelType w:val="singleLevel"/>
    <w:tmpl w:val="D8F23A6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4"/>
    <w:rsid w:val="000041EE"/>
    <w:rsid w:val="0003653A"/>
    <w:rsid w:val="00042A21"/>
    <w:rsid w:val="000433CE"/>
    <w:rsid w:val="00052E91"/>
    <w:rsid w:val="00066870"/>
    <w:rsid w:val="000A4337"/>
    <w:rsid w:val="000C47F7"/>
    <w:rsid w:val="000F54B0"/>
    <w:rsid w:val="0011644F"/>
    <w:rsid w:val="00117EE9"/>
    <w:rsid w:val="001415D1"/>
    <w:rsid w:val="00143D6B"/>
    <w:rsid w:val="00157949"/>
    <w:rsid w:val="001732F5"/>
    <w:rsid w:val="00184DBE"/>
    <w:rsid w:val="00192506"/>
    <w:rsid w:val="001B1714"/>
    <w:rsid w:val="001D0656"/>
    <w:rsid w:val="001D0C8D"/>
    <w:rsid w:val="001E7401"/>
    <w:rsid w:val="001F37F3"/>
    <w:rsid w:val="00246B86"/>
    <w:rsid w:val="002B0141"/>
    <w:rsid w:val="002B05C8"/>
    <w:rsid w:val="0035073D"/>
    <w:rsid w:val="00353768"/>
    <w:rsid w:val="003717BA"/>
    <w:rsid w:val="003963EC"/>
    <w:rsid w:val="003E27DC"/>
    <w:rsid w:val="003F7B31"/>
    <w:rsid w:val="00404FA5"/>
    <w:rsid w:val="00437BFF"/>
    <w:rsid w:val="00492366"/>
    <w:rsid w:val="004B2474"/>
    <w:rsid w:val="004B2CE4"/>
    <w:rsid w:val="0052463E"/>
    <w:rsid w:val="00526550"/>
    <w:rsid w:val="0057032A"/>
    <w:rsid w:val="005B0CE8"/>
    <w:rsid w:val="005D58C5"/>
    <w:rsid w:val="005D7E0E"/>
    <w:rsid w:val="005E7655"/>
    <w:rsid w:val="00614A77"/>
    <w:rsid w:val="00626596"/>
    <w:rsid w:val="006330DB"/>
    <w:rsid w:val="006369A6"/>
    <w:rsid w:val="006633BD"/>
    <w:rsid w:val="00670AD1"/>
    <w:rsid w:val="00691C73"/>
    <w:rsid w:val="006B7900"/>
    <w:rsid w:val="006C3126"/>
    <w:rsid w:val="006D25DE"/>
    <w:rsid w:val="006D5CA4"/>
    <w:rsid w:val="006E4579"/>
    <w:rsid w:val="006E759C"/>
    <w:rsid w:val="00701B88"/>
    <w:rsid w:val="007025C5"/>
    <w:rsid w:val="00703577"/>
    <w:rsid w:val="007425BF"/>
    <w:rsid w:val="00776647"/>
    <w:rsid w:val="007C2A7F"/>
    <w:rsid w:val="007D379C"/>
    <w:rsid w:val="007E1B20"/>
    <w:rsid w:val="00802841"/>
    <w:rsid w:val="00802D18"/>
    <w:rsid w:val="00804EBA"/>
    <w:rsid w:val="008167FB"/>
    <w:rsid w:val="00827EE5"/>
    <w:rsid w:val="00834CB9"/>
    <w:rsid w:val="00853AED"/>
    <w:rsid w:val="0088678A"/>
    <w:rsid w:val="008A3489"/>
    <w:rsid w:val="008B6B74"/>
    <w:rsid w:val="008D39B0"/>
    <w:rsid w:val="008F342E"/>
    <w:rsid w:val="00932DAD"/>
    <w:rsid w:val="0095661D"/>
    <w:rsid w:val="00962FE4"/>
    <w:rsid w:val="00965E35"/>
    <w:rsid w:val="0097209A"/>
    <w:rsid w:val="00991327"/>
    <w:rsid w:val="009A76A5"/>
    <w:rsid w:val="009B07EA"/>
    <w:rsid w:val="009B13E4"/>
    <w:rsid w:val="009B33C6"/>
    <w:rsid w:val="009B4181"/>
    <w:rsid w:val="00A127AA"/>
    <w:rsid w:val="00A13030"/>
    <w:rsid w:val="00A20835"/>
    <w:rsid w:val="00A25AB8"/>
    <w:rsid w:val="00A57989"/>
    <w:rsid w:val="00AC0191"/>
    <w:rsid w:val="00AD19AC"/>
    <w:rsid w:val="00AD255B"/>
    <w:rsid w:val="00B07570"/>
    <w:rsid w:val="00B4455C"/>
    <w:rsid w:val="00B63442"/>
    <w:rsid w:val="00BB1C8C"/>
    <w:rsid w:val="00BB2CF3"/>
    <w:rsid w:val="00BD32B2"/>
    <w:rsid w:val="00BF0639"/>
    <w:rsid w:val="00C03CA8"/>
    <w:rsid w:val="00C06F33"/>
    <w:rsid w:val="00C14529"/>
    <w:rsid w:val="00C26E87"/>
    <w:rsid w:val="00C37474"/>
    <w:rsid w:val="00C435AA"/>
    <w:rsid w:val="00C459E0"/>
    <w:rsid w:val="00C67D6C"/>
    <w:rsid w:val="00C74F8B"/>
    <w:rsid w:val="00C9600E"/>
    <w:rsid w:val="00CA5AA8"/>
    <w:rsid w:val="00CC1177"/>
    <w:rsid w:val="00CD4951"/>
    <w:rsid w:val="00CF0C07"/>
    <w:rsid w:val="00D120EB"/>
    <w:rsid w:val="00D13EE9"/>
    <w:rsid w:val="00D2039A"/>
    <w:rsid w:val="00D259CC"/>
    <w:rsid w:val="00D45721"/>
    <w:rsid w:val="00D57E3F"/>
    <w:rsid w:val="00D8310A"/>
    <w:rsid w:val="00D86074"/>
    <w:rsid w:val="00DA21E4"/>
    <w:rsid w:val="00DA386E"/>
    <w:rsid w:val="00DF02C1"/>
    <w:rsid w:val="00E31D1E"/>
    <w:rsid w:val="00E53D6E"/>
    <w:rsid w:val="00E6756F"/>
    <w:rsid w:val="00E93F39"/>
    <w:rsid w:val="00EA13F7"/>
    <w:rsid w:val="00EA2805"/>
    <w:rsid w:val="00EB29A3"/>
    <w:rsid w:val="00EF0B7C"/>
    <w:rsid w:val="00EF5344"/>
    <w:rsid w:val="00F30958"/>
    <w:rsid w:val="00F436D4"/>
    <w:rsid w:val="00F6691A"/>
    <w:rsid w:val="00F8382F"/>
    <w:rsid w:val="00F8595B"/>
    <w:rsid w:val="00F95EBC"/>
    <w:rsid w:val="00FC29B4"/>
    <w:rsid w:val="00FD578B"/>
    <w:rsid w:val="00FE2E15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75D2ABD5"/>
  <w15:chartTrackingRefBased/>
  <w15:docId w15:val="{37F990E3-B77A-4512-9F22-61A96D1A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ind w:left="1296" w:hanging="1656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D831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831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831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FF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540" w:right="-630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Times New Roman" w:hAnsi="Times New Roman"/>
      <w:snapToGrid w:val="0"/>
      <w:sz w:val="24"/>
    </w:rPr>
  </w:style>
  <w:style w:type="paragraph" w:styleId="BalloonText">
    <w:name w:val="Balloon Text"/>
    <w:basedOn w:val="Normal"/>
    <w:semiHidden/>
    <w:rsid w:val="00A12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4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H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HR Letterhead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Thurston County E&amp;A Services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Hill</dc:creator>
  <cp:keywords/>
  <cp:lastModifiedBy>Lisa Ryan</cp:lastModifiedBy>
  <cp:revision>2</cp:revision>
  <cp:lastPrinted>2019-02-19T20:57:00Z</cp:lastPrinted>
  <dcterms:created xsi:type="dcterms:W3CDTF">2024-02-06T22:45:00Z</dcterms:created>
  <dcterms:modified xsi:type="dcterms:W3CDTF">2024-02-06T22:45:00Z</dcterms:modified>
</cp:coreProperties>
</file>